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D64A" w14:textId="3302DB1E" w:rsidR="005A01CC" w:rsidRDefault="00006536" w:rsidP="00006536">
      <w:pPr>
        <w:jc w:val="center"/>
        <w:rPr>
          <w:b/>
          <w:bCs w:val="0"/>
          <w:lang w:val="lt-LT"/>
        </w:rPr>
      </w:pPr>
      <w:r>
        <w:rPr>
          <w:b/>
          <w:bCs w:val="0"/>
          <w:lang w:val="lt-LT"/>
        </w:rPr>
        <w:t>PRŪDIŠKIŲ SOCIALINĖS GLOBOS NAMŲ REKOMENDACIJOS SUMAŽINTI GERIAMOJO VANDENS SUVARTOJIMĄ IR IŠVENGTI STOVINČIO GERIAMOJO VANDENS KELIAMOS RIZIKOS ŽMONIŲ SVEIKATAI</w:t>
      </w:r>
    </w:p>
    <w:p w14:paraId="0D70DD81" w14:textId="77777777" w:rsidR="00006536" w:rsidRPr="00F62DB3" w:rsidRDefault="00006536" w:rsidP="00F62DB3"/>
    <w:p w14:paraId="7CA491E7" w14:textId="037B392D" w:rsidR="00006536" w:rsidRDefault="00F62DB3" w:rsidP="00F62DB3">
      <w:pPr>
        <w:ind w:firstLine="720"/>
        <w:rPr>
          <w:caps w:val="0"/>
        </w:rPr>
      </w:pPr>
      <w:proofErr w:type="spellStart"/>
      <w:r>
        <w:rPr>
          <w:caps w:val="0"/>
        </w:rPr>
        <w:t>Vanduo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yra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būtinas</w:t>
      </w:r>
      <w:proofErr w:type="spellEnd"/>
      <w:r>
        <w:rPr>
          <w:caps w:val="0"/>
        </w:rPr>
        <w:t xml:space="preserve"> ne tik </w:t>
      </w:r>
      <w:proofErr w:type="spellStart"/>
      <w:r>
        <w:rPr>
          <w:caps w:val="0"/>
        </w:rPr>
        <w:t>žmogaus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kūnui</w:t>
      </w:r>
      <w:proofErr w:type="spellEnd"/>
      <w:r>
        <w:rPr>
          <w:caps w:val="0"/>
        </w:rPr>
        <w:t xml:space="preserve">, bet </w:t>
      </w:r>
      <w:proofErr w:type="spellStart"/>
      <w:r>
        <w:rPr>
          <w:caps w:val="0"/>
        </w:rPr>
        <w:t>ir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visai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mūsų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buitinei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aplinkai</w:t>
      </w:r>
      <w:proofErr w:type="spellEnd"/>
      <w:r>
        <w:rPr>
          <w:caps w:val="0"/>
        </w:rPr>
        <w:t xml:space="preserve">. Be jo </w:t>
      </w:r>
      <w:proofErr w:type="spellStart"/>
      <w:r>
        <w:rPr>
          <w:caps w:val="0"/>
        </w:rPr>
        <w:t>nevyktų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gyvybiniai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procesai</w:t>
      </w:r>
      <w:proofErr w:type="spellEnd"/>
      <w:r>
        <w:rPr>
          <w:caps w:val="0"/>
        </w:rPr>
        <w:t xml:space="preserve">, </w:t>
      </w:r>
      <w:proofErr w:type="spellStart"/>
      <w:r>
        <w:rPr>
          <w:caps w:val="0"/>
        </w:rPr>
        <w:t>negalėtume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užtikrinti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švaros</w:t>
      </w:r>
      <w:proofErr w:type="spellEnd"/>
      <w:r>
        <w:rPr>
          <w:caps w:val="0"/>
        </w:rPr>
        <w:t xml:space="preserve">, </w:t>
      </w:r>
      <w:proofErr w:type="spellStart"/>
      <w:r>
        <w:rPr>
          <w:caps w:val="0"/>
        </w:rPr>
        <w:t>higienos</w:t>
      </w:r>
      <w:proofErr w:type="spellEnd"/>
      <w:r>
        <w:rPr>
          <w:caps w:val="0"/>
        </w:rPr>
        <w:t xml:space="preserve">, </w:t>
      </w:r>
      <w:proofErr w:type="spellStart"/>
      <w:r>
        <w:rPr>
          <w:caps w:val="0"/>
        </w:rPr>
        <w:t>maisto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gamybos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ir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daugelio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kitų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kasdienio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gyvenimo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funkcijų</w:t>
      </w:r>
      <w:proofErr w:type="spellEnd"/>
      <w:r>
        <w:rPr>
          <w:caps w:val="0"/>
        </w:rPr>
        <w:t>.</w:t>
      </w:r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Vandens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ištekliai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nėra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begaliniai</w:t>
      </w:r>
      <w:proofErr w:type="spellEnd"/>
      <w:r w:rsidR="00446325">
        <w:rPr>
          <w:caps w:val="0"/>
        </w:rPr>
        <w:t xml:space="preserve">, </w:t>
      </w:r>
      <w:proofErr w:type="spellStart"/>
      <w:r w:rsidR="00446325">
        <w:rPr>
          <w:caps w:val="0"/>
        </w:rPr>
        <w:t>todėl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pateikiame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rekomendacijas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kaip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sumažinti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geriamojo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vandens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suvartojimą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ir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išvengti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stovinčio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geriamojo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vandens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keliamos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rizikos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žmonių</w:t>
      </w:r>
      <w:proofErr w:type="spellEnd"/>
      <w:r w:rsidR="00446325">
        <w:rPr>
          <w:caps w:val="0"/>
        </w:rPr>
        <w:t xml:space="preserve"> </w:t>
      </w:r>
      <w:proofErr w:type="spellStart"/>
      <w:r w:rsidR="00446325">
        <w:rPr>
          <w:caps w:val="0"/>
        </w:rPr>
        <w:t>sveikatai</w:t>
      </w:r>
      <w:proofErr w:type="spellEnd"/>
      <w:r w:rsidR="00446325">
        <w:rPr>
          <w:caps w:val="0"/>
        </w:rPr>
        <w:t>:</w:t>
      </w:r>
    </w:p>
    <w:p w14:paraId="217F4D1E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Užsukite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čiaupo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bėgantį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kai jo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nenaudojate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pvz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kai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muiluojatės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rankas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).</w:t>
      </w:r>
    </w:p>
    <w:p w14:paraId="5D8C92CA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2BBE4839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Daržoves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vaisius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dubenyje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po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tekančiu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čiaupu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Surinkite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naudojate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daržovėms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vaisiams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o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tada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vėl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kambariniams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augalams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08DE68C1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DE581C2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Norėdami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rankiniu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būdu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įsirenkite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2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skyrių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plautuves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galima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skalauti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atskirai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tokiu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būdu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sumažinti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suvartojimą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turėti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galimybę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pakartotinai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panaudoti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skalavimo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tinkamą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ploviklį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venkite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perteklinio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ploviklio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naudojimo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0A8A5B18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28AFBB28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Nenaudokite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tekančio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maistui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atšildyti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Atitirpinkite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maistą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šaldytuve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D9C6D61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78ABB289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Venkite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labai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apdorotų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gėrimų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pavyzdžiui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gaiviųjų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gėrimų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Gamybos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metu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jiems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prireikti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dvigubai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daugiau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yra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galutiniame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produkte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3A8CDD39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6DED3D22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Virdulyje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užvirinkite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pagal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individualų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poreikį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bet ne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daugiau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7A4DBC59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414F3BDC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Virdami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gaminimui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matavimo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įsitikintumėte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jog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nesunaudojate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daugiau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reikia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patiekalui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paruošti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Taip pat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būtinai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uždenkite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puodą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sutaupytumėte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energijos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03100D33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17B8402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Šaltiems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gėrimams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laikykite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ąsotį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šaldytuve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leiskite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čiaupo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kol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vanduo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atšals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Tokiu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būdu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kiekvienas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lašas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nutekės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jus,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kanalizaciją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67DA05E2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08C94135" w14:textId="289F11DA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Kiekvieną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dieną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skirkite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vieną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stiklinę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geriamam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vandeniui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arba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pripildykite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butelį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Taip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sumažės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plaunamų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stiklinių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skaičius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008F1F8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2B990DDB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Efektyviai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indaplove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: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neskalaukite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prieš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įkraunant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juos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indaplovę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eko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režimą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;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pilnai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prikraukite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indaplovę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43BE43A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29B555C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Pamerkite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puodus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keptuves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leiskite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vandeniui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bėgti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kol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juos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plaunate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4193F8F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2CA8E7F2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Kilimui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valyti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miltelius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garus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2BCB8CE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66D70647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Maudykitės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duše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sunaudojama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apie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50 l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)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vietoje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pilnai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prileistos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vonios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(100-150 l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).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Sutrumpinkite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dušo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laiką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minute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dviem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563552DC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6218CA0D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Prieš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maudantis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vonioje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užkimškite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vonią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prieš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atsukdami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kol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vonia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prisipildys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reguliuokite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temperatūrą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13BDA040" w14:textId="77777777" w:rsidR="00446325" w:rsidRPr="00446325" w:rsidRDefault="00446325" w:rsidP="00446325">
      <w:p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</w:p>
    <w:p w14:paraId="6C0C4304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Mažus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vaikus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maudykite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vonioje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vieną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po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kito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atskirose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voniose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381CDBD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2D73D8AE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Užsukite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kai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valotės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dantis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1F1D0A6D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04C5829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Užsukite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kai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plaunate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plaukus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86A5B48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1BDF0BA4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Užsukite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kai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skutatės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5018C077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6CE57E3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Pilnai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užpildykite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skalbimo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mašinos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būgną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skalbiniais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skalbkite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drabužius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tik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esant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būtinybei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B79EED9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450E79F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Užuot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naudoję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oro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drėkintuvą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drėkinkite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orą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padžiaudami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išskalbtus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drabužius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patalpos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viduje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366150F0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76A55D8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Įsigyjant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naują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buitinę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techniką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prietaisus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rinkitės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juos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aukštesne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energijos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efektyvumo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klase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mažesniu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suvartojimo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kiekiu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indaplovės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skalbimo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mašinos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garinės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viryklės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ledo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gaminimo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aparatai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).</w:t>
      </w:r>
    </w:p>
    <w:p w14:paraId="1E7D333D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256C1A22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Atnaujindami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buitinę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techniką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pakeiskite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aušinamus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oru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aušinamus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sutaupysite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ne tik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bet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energiją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7222D713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F335BF3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Tikrinkite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iškart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suremontuokite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sugędusią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nesandarią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/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varvančią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naudojančią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buitinę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techniką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prietaisus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kuriuose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atsirasti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nuostoliai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sugedę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tualetai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čiaupai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maišytuvai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sutrūkę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praleidžiantys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vamzdynai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).</w:t>
      </w:r>
    </w:p>
    <w:p w14:paraId="2A2E39D9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05B4BB3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r w:rsidRPr="00446325">
        <w:rPr>
          <w:rFonts w:eastAsia="Times New Roman"/>
          <w:bCs w:val="0"/>
          <w:caps w:val="0"/>
          <w:color w:val="2B2B2B"/>
        </w:rPr>
        <w:t xml:space="preserve">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tualeto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baką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įpilkite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maisto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dažų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Jei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prasiskverbia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unitazo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dubenį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nenuleidžiant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–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yra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nuotėkis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378F2724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973E460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Atnaujinkite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pasenusį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tualetą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efektyvesniu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turi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dviejų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tipų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nuleidimą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04185F52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2E0D0241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mažesnio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pralaidumo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įrenginius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čiaupų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aeratoriai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taupios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dušo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galvutės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).</w:t>
      </w:r>
    </w:p>
    <w:p w14:paraId="6056BAE8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441C471D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galima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sensorinius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čiaupus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1FD87260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0BE0F2A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Žinokite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yra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jūsų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pagrindinis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uždarymo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vožtuvas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Taip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galite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sutaupyti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išvengti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žalos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namams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avarijos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atveju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3C74352D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4FCA100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Užsukite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pagrindinį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vožtuvą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jeigu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paliekate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savo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namus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ilgesniam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laikui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E063CA2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15D636E3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Nuplaukite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naminius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gyvūnus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kieme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nubėgusiu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palaistyta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veja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203212F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604617B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Nenaudokite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pramoginių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žaislų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kuriems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reikalingas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nuolatinis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srautas</w:t>
      </w:r>
      <w:proofErr w:type="spellEnd"/>
    </w:p>
    <w:p w14:paraId="2D1A7459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011C7C50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Sodui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daržui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ne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geriamąjį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bet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surinktą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lietaus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50FB519F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CD9A742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Įsirenkite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lašelines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sistemas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7C6A9746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04F2708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laistymui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tik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tiek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kiek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tikrųjų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reikia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atsižvelgiant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realius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poreikius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dirvožemio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drėgmės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būklę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orų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prognozes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6A290451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63D409BD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Nelaistykite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atvira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žarna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o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vietoj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to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spyruoklinius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purkštukus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32E7A5E6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8868CEC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Jeigu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naudojama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automatinė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purkštukais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sistema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tai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purkštukų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sistemą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parinkti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tokią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kuri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optimaliai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instaliuota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tik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numatytą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teritoriją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šaligatvį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gatvę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17A26354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CD91DD7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r w:rsidRPr="00446325">
        <w:rPr>
          <w:rFonts w:eastAsia="Times New Roman"/>
          <w:bCs w:val="0"/>
          <w:caps w:val="0"/>
          <w:color w:val="2B2B2B"/>
        </w:rPr>
        <w:t xml:space="preserve">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savo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drėkinimo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sistemos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valdiklį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instaliuokite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lietaus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jutiklį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sistema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neveiktų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lyjant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AFAF17D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705A8E5B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Laistykite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tik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esant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būtinybei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darykite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anksti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ryte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arba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vėlai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vakare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(4–7 val.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arba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18–21 val.),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būtų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sumažinti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garavimo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nuostoliai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62DA6FF0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D141D50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Aplink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lauko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paskleiskite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mulčią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sutaupytumėte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daugiau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09939E79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67B56166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Norėdami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sumažinti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švaistymą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ant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nuožulnios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vejos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vandeniu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penkias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minutes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pakartokite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du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tris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kartus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6CC36FEF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4667001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Nukreipkite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lietaus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latakų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ŠVOK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sistemų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mėgstančius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sodus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automatiškai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sutaupytumėte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28A2227B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58E3AA0F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Nustatykite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savo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vejapjovę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į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aukštesnį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pjovimo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nustatymą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.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Aukštesnė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veja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geriau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užtemdo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šaknis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sulaiko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dirvožemio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drėgmę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tada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kai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žolė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labai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trumpai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nupjauta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5E47D74B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30FFD72B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Nelaistykite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vejos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vėjuotomis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dienomis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kai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didžioji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dalis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išgaruoja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39F1F36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61EE5EAA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Sugrupuokite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augalus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panašiomis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drėkinimo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poreikio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charakteristikomis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išvengti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perlaistymo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arba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nepakankamo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laistymo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6D72E5EB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10B29BFE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Laistydami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sodą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nustatykite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virtuvės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laikmatį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primintų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kada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sustoti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732C33E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2F1718E5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šluotą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šaligatvių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važiuojamųjų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takų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automobilių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stovėjimo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aikštelių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teniso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kortų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baseinų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kietų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paviršių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valymui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o ne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plaukite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žarna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404FF022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2422D6D2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Tvarkymo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darbams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paviršių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valymui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plovimui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naudokite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ne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aukšto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slėgio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purkštukus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ir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žarnas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, bet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šluostę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3CC1729D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6797F0A8" w14:textId="77777777" w:rsidR="00446325" w:rsidRDefault="00446325" w:rsidP="00446325">
      <w:pPr>
        <w:numPr>
          <w:ilvl w:val="0"/>
          <w:numId w:val="1"/>
        </w:numPr>
        <w:spacing w:after="0" w:line="240" w:lineRule="auto"/>
        <w:ind w:left="1095"/>
        <w:rPr>
          <w:rFonts w:eastAsia="Times New Roman"/>
          <w:bCs w:val="0"/>
          <w:caps w:val="0"/>
          <w:color w:val="2B2B2B"/>
        </w:rPr>
      </w:pPr>
      <w:proofErr w:type="spellStart"/>
      <w:r w:rsidRPr="00446325">
        <w:rPr>
          <w:rFonts w:eastAsia="Times New Roman"/>
          <w:bCs w:val="0"/>
          <w:caps w:val="0"/>
          <w:color w:val="2B2B2B"/>
        </w:rPr>
        <w:t>Vykdykite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vandens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suvartojimo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 xml:space="preserve"> </w:t>
      </w:r>
      <w:proofErr w:type="spellStart"/>
      <w:r w:rsidRPr="00446325">
        <w:rPr>
          <w:rFonts w:eastAsia="Times New Roman"/>
          <w:bCs w:val="0"/>
          <w:caps w:val="0"/>
          <w:color w:val="2B2B2B"/>
        </w:rPr>
        <w:t>stebėseną</w:t>
      </w:r>
      <w:proofErr w:type="spellEnd"/>
      <w:r w:rsidRPr="00446325">
        <w:rPr>
          <w:rFonts w:eastAsia="Times New Roman"/>
          <w:bCs w:val="0"/>
          <w:caps w:val="0"/>
          <w:color w:val="2B2B2B"/>
        </w:rPr>
        <w:t>.</w:t>
      </w:r>
    </w:p>
    <w:p w14:paraId="5F698249" w14:textId="77777777" w:rsidR="00446325" w:rsidRPr="00446325" w:rsidRDefault="00446325" w:rsidP="00D27207">
      <w:pPr>
        <w:pStyle w:val="prastasiniatinklio"/>
        <w:spacing w:before="0" w:beforeAutospacing="0" w:after="240" w:afterAutospacing="0"/>
        <w:ind w:left="720" w:firstLine="375"/>
        <w:jc w:val="both"/>
        <w:rPr>
          <w:color w:val="2B2B2B"/>
        </w:rPr>
      </w:pPr>
      <w:proofErr w:type="spellStart"/>
      <w:r w:rsidRPr="00446325">
        <w:rPr>
          <w:color w:val="2B2B2B"/>
        </w:rPr>
        <w:t>Tokiu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būdu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optimizuojant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suvartojimą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ir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atitinkamai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mažinant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energijos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suvartojimą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gerinamas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aplinkos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tvarumas</w:t>
      </w:r>
      <w:proofErr w:type="spellEnd"/>
      <w:r w:rsidRPr="00446325">
        <w:rPr>
          <w:color w:val="2B2B2B"/>
        </w:rPr>
        <w:t xml:space="preserve">. </w:t>
      </w:r>
      <w:proofErr w:type="spellStart"/>
      <w:r w:rsidRPr="00446325">
        <w:rPr>
          <w:color w:val="2B2B2B"/>
        </w:rPr>
        <w:t>Beje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požeminis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vanduo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gali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būti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naudojamas</w:t>
      </w:r>
      <w:proofErr w:type="spellEnd"/>
      <w:r w:rsidRPr="00446325">
        <w:rPr>
          <w:color w:val="2B2B2B"/>
        </w:rPr>
        <w:t xml:space="preserve"> tik </w:t>
      </w:r>
      <w:proofErr w:type="spellStart"/>
      <w:r w:rsidRPr="00446325">
        <w:rPr>
          <w:color w:val="2B2B2B"/>
        </w:rPr>
        <w:t>tiek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kiek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jis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gali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būti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atnaujinamas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nes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perteklinis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naudojimas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kelia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grėsmę</w:t>
      </w:r>
      <w:proofErr w:type="spellEnd"/>
      <w:r w:rsidRPr="00446325">
        <w:rPr>
          <w:color w:val="2B2B2B"/>
        </w:rPr>
        <w:t xml:space="preserve"> ne tik </w:t>
      </w:r>
      <w:proofErr w:type="spellStart"/>
      <w:r w:rsidRPr="00446325">
        <w:rPr>
          <w:color w:val="2B2B2B"/>
        </w:rPr>
        <w:t>kiekybei</w:t>
      </w:r>
      <w:proofErr w:type="spellEnd"/>
      <w:r w:rsidRPr="00446325">
        <w:rPr>
          <w:color w:val="2B2B2B"/>
        </w:rPr>
        <w:t xml:space="preserve">, bet </w:t>
      </w:r>
      <w:proofErr w:type="spellStart"/>
      <w:r w:rsidRPr="00446325">
        <w:rPr>
          <w:color w:val="2B2B2B"/>
        </w:rPr>
        <w:t>ir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kokybei</w:t>
      </w:r>
      <w:proofErr w:type="spellEnd"/>
      <w:r w:rsidRPr="00446325">
        <w:rPr>
          <w:color w:val="2B2B2B"/>
        </w:rPr>
        <w:t xml:space="preserve">. </w:t>
      </w:r>
      <w:proofErr w:type="spellStart"/>
      <w:r w:rsidRPr="00446325">
        <w:rPr>
          <w:color w:val="2B2B2B"/>
        </w:rPr>
        <w:t>Žmogaus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ūkinė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veikla</w:t>
      </w:r>
      <w:proofErr w:type="spellEnd"/>
      <w:r w:rsidRPr="00446325">
        <w:rPr>
          <w:color w:val="2B2B2B"/>
        </w:rPr>
        <w:t xml:space="preserve"> –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paėmimas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tarša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gali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sumažinti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išteklių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kiekį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pabloginti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su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požeminiu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vandeniu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susijusių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paviršinio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ir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žemės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paviršiaus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ekosistemų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būklę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pabloginti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požeminio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kokybę</w:t>
      </w:r>
      <w:proofErr w:type="spellEnd"/>
      <w:r w:rsidRPr="00446325">
        <w:rPr>
          <w:color w:val="2B2B2B"/>
        </w:rPr>
        <w:t xml:space="preserve"> tam </w:t>
      </w:r>
      <w:proofErr w:type="spellStart"/>
      <w:r w:rsidRPr="00446325">
        <w:rPr>
          <w:color w:val="2B2B2B"/>
        </w:rPr>
        <w:t>tikroje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teritorijoje</w:t>
      </w:r>
      <w:proofErr w:type="spellEnd"/>
      <w:r w:rsidRPr="00446325">
        <w:rPr>
          <w:color w:val="2B2B2B"/>
        </w:rPr>
        <w:t>.</w:t>
      </w:r>
    </w:p>
    <w:p w14:paraId="6DB810A5" w14:textId="77777777" w:rsidR="00446325" w:rsidRPr="00446325" w:rsidRDefault="00446325" w:rsidP="00D27207">
      <w:pPr>
        <w:pStyle w:val="prastasiniatinklio"/>
        <w:spacing w:before="0" w:beforeAutospacing="0" w:after="240" w:afterAutospacing="0"/>
        <w:ind w:left="720" w:firstLine="375"/>
        <w:jc w:val="both"/>
        <w:rPr>
          <w:color w:val="2B2B2B"/>
        </w:rPr>
      </w:pPr>
      <w:proofErr w:type="spellStart"/>
      <w:r w:rsidRPr="00446325">
        <w:rPr>
          <w:color w:val="2B2B2B"/>
        </w:rPr>
        <w:t>Norint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išvengti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stovinčio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rizikos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prieš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naudojimą</w:t>
      </w:r>
      <w:proofErr w:type="spellEnd"/>
      <w:r w:rsidRPr="00446325">
        <w:rPr>
          <w:color w:val="2B2B2B"/>
        </w:rPr>
        <w:t xml:space="preserve"> (</w:t>
      </w:r>
      <w:proofErr w:type="spellStart"/>
      <w:r w:rsidRPr="00446325">
        <w:rPr>
          <w:color w:val="2B2B2B"/>
        </w:rPr>
        <w:t>jeigu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čiaupas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kurį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laiką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nebuvo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naudotas</w:t>
      </w:r>
      <w:proofErr w:type="spellEnd"/>
      <w:r w:rsidRPr="00446325">
        <w:rPr>
          <w:color w:val="2B2B2B"/>
        </w:rPr>
        <w:t xml:space="preserve">) </w:t>
      </w:r>
      <w:proofErr w:type="spellStart"/>
      <w:r w:rsidRPr="00446325">
        <w:rPr>
          <w:color w:val="2B2B2B"/>
        </w:rPr>
        <w:t>reikia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vandenį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iš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čiaupo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nuleisti</w:t>
      </w:r>
      <w:proofErr w:type="spellEnd"/>
      <w:r w:rsidRPr="00446325">
        <w:rPr>
          <w:color w:val="2B2B2B"/>
        </w:rPr>
        <w:t xml:space="preserve">: </w:t>
      </w:r>
      <w:proofErr w:type="spellStart"/>
      <w:r w:rsidRPr="00446325">
        <w:rPr>
          <w:color w:val="2B2B2B"/>
        </w:rPr>
        <w:t>atsukus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čiaupą</w:t>
      </w:r>
      <w:proofErr w:type="spellEnd"/>
      <w:r w:rsidRPr="00446325">
        <w:rPr>
          <w:color w:val="2B2B2B"/>
        </w:rPr>
        <w:t xml:space="preserve">, </w:t>
      </w:r>
      <w:proofErr w:type="spellStart"/>
      <w:r w:rsidRPr="00446325">
        <w:rPr>
          <w:color w:val="2B2B2B"/>
        </w:rPr>
        <w:t>leisti</w:t>
      </w:r>
      <w:proofErr w:type="spellEnd"/>
      <w:r w:rsidRPr="00446325">
        <w:rPr>
          <w:color w:val="2B2B2B"/>
        </w:rPr>
        <w:t xml:space="preserve"> jam </w:t>
      </w:r>
      <w:proofErr w:type="spellStart"/>
      <w:r w:rsidRPr="00446325">
        <w:rPr>
          <w:color w:val="2B2B2B"/>
        </w:rPr>
        <w:t>bėgti</w:t>
      </w:r>
      <w:proofErr w:type="spellEnd"/>
      <w:r w:rsidRPr="00446325">
        <w:rPr>
          <w:color w:val="2B2B2B"/>
        </w:rPr>
        <w:t xml:space="preserve"> 2-3 min., </w:t>
      </w:r>
      <w:proofErr w:type="spellStart"/>
      <w:r w:rsidRPr="00446325">
        <w:rPr>
          <w:color w:val="2B2B2B"/>
        </w:rPr>
        <w:t>arba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užsistovėjusį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vandenį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naudoti</w:t>
      </w:r>
      <w:proofErr w:type="spellEnd"/>
      <w:r w:rsidRPr="00446325">
        <w:rPr>
          <w:color w:val="2B2B2B"/>
        </w:rPr>
        <w:t xml:space="preserve"> </w:t>
      </w:r>
      <w:proofErr w:type="spellStart"/>
      <w:r w:rsidRPr="00446325">
        <w:rPr>
          <w:color w:val="2B2B2B"/>
        </w:rPr>
        <w:t>užvirintą</w:t>
      </w:r>
      <w:proofErr w:type="spellEnd"/>
      <w:r w:rsidRPr="00446325">
        <w:rPr>
          <w:color w:val="2B2B2B"/>
        </w:rPr>
        <w:t>.</w:t>
      </w:r>
    </w:p>
    <w:p w14:paraId="26495827" w14:textId="77777777" w:rsidR="00446325" w:rsidRDefault="00446325" w:rsidP="00446325">
      <w:pPr>
        <w:pStyle w:val="Sraopastraipa"/>
        <w:rPr>
          <w:rFonts w:eastAsia="Times New Roman"/>
          <w:bCs w:val="0"/>
          <w:caps w:val="0"/>
          <w:color w:val="2B2B2B"/>
        </w:rPr>
      </w:pPr>
    </w:p>
    <w:p w14:paraId="43F19762" w14:textId="77777777" w:rsidR="00446325" w:rsidRPr="00446325" w:rsidRDefault="00446325" w:rsidP="00446325">
      <w:pPr>
        <w:spacing w:after="0" w:line="240" w:lineRule="auto"/>
        <w:rPr>
          <w:rFonts w:eastAsia="Times New Roman"/>
          <w:bCs w:val="0"/>
          <w:caps w:val="0"/>
          <w:color w:val="2B2B2B"/>
        </w:rPr>
      </w:pPr>
    </w:p>
    <w:p w14:paraId="11472DC6" w14:textId="77777777" w:rsidR="00446325" w:rsidRPr="00446325" w:rsidRDefault="00446325" w:rsidP="00F62DB3">
      <w:pPr>
        <w:ind w:firstLine="720"/>
        <w:rPr>
          <w:lang w:val="lt-LT"/>
        </w:rPr>
      </w:pPr>
    </w:p>
    <w:sectPr w:rsidR="00446325" w:rsidRPr="0044632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36DB"/>
    <w:multiLevelType w:val="multilevel"/>
    <w:tmpl w:val="A82A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4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36"/>
    <w:rsid w:val="00006536"/>
    <w:rsid w:val="00446325"/>
    <w:rsid w:val="005A01CC"/>
    <w:rsid w:val="00984223"/>
    <w:rsid w:val="00B577F8"/>
    <w:rsid w:val="00C072BC"/>
    <w:rsid w:val="00D27207"/>
    <w:rsid w:val="00F31250"/>
    <w:rsid w:val="00F6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4A8"/>
  <w15:chartTrackingRefBased/>
  <w15:docId w15:val="{B60136DF-84CA-46BD-B118-71B7BC2C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aps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6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6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65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65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5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65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65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65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5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65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65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5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653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65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65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65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65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65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65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6536"/>
    <w:rPr>
      <w:b/>
      <w:bCs w:val="0"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446325"/>
    <w:pPr>
      <w:spacing w:before="100" w:beforeAutospacing="1" w:after="100" w:afterAutospacing="1" w:line="240" w:lineRule="auto"/>
    </w:pPr>
    <w:rPr>
      <w:rFonts w:eastAsia="Times New Roman"/>
      <w:bCs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Goriačkina</dc:creator>
  <cp:keywords/>
  <dc:description/>
  <cp:lastModifiedBy>Brigita Goriačkina</cp:lastModifiedBy>
  <cp:revision>1</cp:revision>
  <dcterms:created xsi:type="dcterms:W3CDTF">2025-11-19T11:25:00Z</dcterms:created>
  <dcterms:modified xsi:type="dcterms:W3CDTF">2025-11-19T12:11:00Z</dcterms:modified>
</cp:coreProperties>
</file>